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85" w:rsidRPr="00947F61" w:rsidRDefault="00141385" w:rsidP="001413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1413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141385">
      <w:pP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>3060 гр. Криводол, ул.”Ос</w:t>
      </w:r>
      <w:r w:rsidR="00CB42FE">
        <w:rPr>
          <w:color w:val="auto"/>
          <w:sz w:val="18"/>
          <w:szCs w:val="18"/>
          <w:lang w:val="bg-BG"/>
        </w:rPr>
        <w:t>вобождение”№ 13, тел. 09117 / 20</w:t>
      </w:r>
      <w:r w:rsidRPr="00947F61">
        <w:rPr>
          <w:color w:val="auto"/>
          <w:sz w:val="18"/>
          <w:szCs w:val="18"/>
          <w:lang w:val="bg-BG"/>
        </w:rPr>
        <w:t>-45,  e-</w:t>
      </w:r>
      <w:proofErr w:type="spellStart"/>
      <w:r w:rsidRPr="00947F61">
        <w:rPr>
          <w:color w:val="auto"/>
          <w:sz w:val="18"/>
          <w:szCs w:val="18"/>
          <w:lang w:val="bg-BG"/>
        </w:rPr>
        <w:t>mail</w:t>
      </w:r>
      <w:proofErr w:type="spellEnd"/>
      <w:r w:rsidR="007D23A0">
        <w:rPr>
          <w:color w:val="auto"/>
          <w:sz w:val="18"/>
          <w:szCs w:val="18"/>
          <w:lang w:val="bg-BG"/>
        </w:rPr>
        <w:t xml:space="preserve">: </w:t>
      </w:r>
      <w:hyperlink r:id="rId9" w:history="1">
        <w:r w:rsidR="00CB42FE" w:rsidRPr="007A598C">
          <w:rPr>
            <w:rFonts w:eastAsia="Calibri"/>
            <w:color w:val="auto"/>
            <w:sz w:val="18"/>
            <w:szCs w:val="18"/>
            <w:u w:val="single"/>
          </w:rPr>
          <w:t>krivodol@mbox.is-bg.net</w:t>
        </w:r>
      </w:hyperlink>
    </w:p>
    <w:p w:rsidR="00CB42FE" w:rsidRDefault="00CB42FE" w:rsidP="00CB42FE">
      <w:pPr>
        <w:ind w:right="566"/>
        <w:rPr>
          <w:b/>
          <w:bCs/>
          <w:sz w:val="24"/>
          <w:szCs w:val="24"/>
          <w:lang w:val="bg-BG"/>
        </w:rPr>
      </w:pPr>
    </w:p>
    <w:p w:rsidR="00141385" w:rsidRPr="003538F5" w:rsidRDefault="003538F5" w:rsidP="003538F5">
      <w:pPr>
        <w:ind w:right="56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 Б Я В А</w:t>
      </w:r>
    </w:p>
    <w:p w:rsidR="006160A8" w:rsidRPr="008C4A2E" w:rsidRDefault="009D0E81" w:rsidP="008C4A2E">
      <w:p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="00CB42FE" w:rsidRPr="009C6019">
        <w:rPr>
          <w:sz w:val="24"/>
          <w:szCs w:val="24"/>
          <w:lang w:val="bg-BG"/>
        </w:rPr>
        <w:t xml:space="preserve">На основание </w:t>
      </w:r>
      <w:r w:rsidR="00155249">
        <w:rPr>
          <w:sz w:val="24"/>
          <w:szCs w:val="24"/>
          <w:lang w:val="bg-BG"/>
        </w:rPr>
        <w:t xml:space="preserve">чл. 37и, ал. 13 </w:t>
      </w:r>
      <w:r w:rsidR="00155249" w:rsidRPr="009C6019">
        <w:rPr>
          <w:sz w:val="24"/>
          <w:szCs w:val="24"/>
          <w:lang w:val="bg-BG"/>
        </w:rPr>
        <w:t>от ЗСПЗЗ, чл. 14, ал.</w:t>
      </w:r>
      <w:r w:rsidR="00155249">
        <w:rPr>
          <w:sz w:val="24"/>
          <w:szCs w:val="24"/>
          <w:lang w:val="bg-BG"/>
        </w:rPr>
        <w:t xml:space="preserve"> 7</w:t>
      </w:r>
      <w:r w:rsidR="00155249" w:rsidRPr="009C6019">
        <w:rPr>
          <w:sz w:val="24"/>
          <w:szCs w:val="24"/>
          <w:lang w:val="en-US"/>
        </w:rPr>
        <w:t xml:space="preserve"> </w:t>
      </w:r>
      <w:r w:rsidR="00155249">
        <w:rPr>
          <w:sz w:val="24"/>
          <w:szCs w:val="24"/>
          <w:lang w:val="bg-BG"/>
        </w:rPr>
        <w:t xml:space="preserve">от </w:t>
      </w:r>
      <w:proofErr w:type="spellStart"/>
      <w:r w:rsidR="00155249">
        <w:rPr>
          <w:sz w:val="24"/>
          <w:szCs w:val="24"/>
          <w:lang w:val="bg-BG"/>
        </w:rPr>
        <w:t>ЗОбС</w:t>
      </w:r>
      <w:proofErr w:type="spellEnd"/>
      <w:r w:rsidR="00155249">
        <w:rPr>
          <w:sz w:val="24"/>
          <w:szCs w:val="24"/>
          <w:lang w:val="bg-BG"/>
        </w:rPr>
        <w:t>, чл. 95</w:t>
      </w:r>
      <w:r w:rsidR="00155249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155249">
        <w:rPr>
          <w:sz w:val="24"/>
          <w:szCs w:val="24"/>
          <w:lang w:val="bg-BG"/>
        </w:rPr>
        <w:t xml:space="preserve">о, приета с Решение № 120 от </w:t>
      </w:r>
      <w:r w:rsidR="00155249" w:rsidRPr="009C6019">
        <w:rPr>
          <w:sz w:val="24"/>
          <w:szCs w:val="24"/>
          <w:lang w:val="bg-BG"/>
        </w:rPr>
        <w:t>Общински съвет Криводол по Протокол № 15</w:t>
      </w:r>
      <w:r w:rsidR="00155249">
        <w:rPr>
          <w:sz w:val="24"/>
          <w:szCs w:val="24"/>
          <w:lang w:val="bg-BG"/>
        </w:rPr>
        <w:t xml:space="preserve"> от 21.11.2008 г.</w:t>
      </w:r>
      <w:r w:rsidR="00155249" w:rsidRPr="009C6019">
        <w:rPr>
          <w:sz w:val="24"/>
          <w:szCs w:val="24"/>
          <w:lang w:val="bg-BG"/>
        </w:rPr>
        <w:t xml:space="preserve">, </w:t>
      </w:r>
      <w:r w:rsidR="00155249" w:rsidRPr="0085000A">
        <w:rPr>
          <w:i/>
          <w:sz w:val="24"/>
          <w:szCs w:val="24"/>
          <w:lang w:val="bg-BG"/>
        </w:rPr>
        <w:t xml:space="preserve">в сила от 01.01.2009 г., </w:t>
      </w:r>
      <w:r w:rsidR="00155249">
        <w:rPr>
          <w:i/>
          <w:sz w:val="24"/>
          <w:szCs w:val="24"/>
          <w:lang w:val="bg-BG"/>
        </w:rPr>
        <w:t>последно</w:t>
      </w:r>
      <w:r w:rsidR="00155249" w:rsidRPr="0085000A">
        <w:rPr>
          <w:i/>
          <w:sz w:val="24"/>
          <w:szCs w:val="24"/>
          <w:lang w:val="bg-BG"/>
        </w:rPr>
        <w:t xml:space="preserve"> изменена </w:t>
      </w:r>
      <w:r w:rsidR="00155249" w:rsidRPr="007A598C">
        <w:rPr>
          <w:i/>
          <w:sz w:val="24"/>
          <w:szCs w:val="24"/>
          <w:lang w:val="bg-BG"/>
        </w:rPr>
        <w:t xml:space="preserve">с </w:t>
      </w:r>
      <w:r w:rsidR="00155249">
        <w:rPr>
          <w:i/>
          <w:sz w:val="24"/>
          <w:szCs w:val="24"/>
          <w:lang w:val="bg-BG"/>
        </w:rPr>
        <w:t>Решение № 107/29</w:t>
      </w:r>
      <w:r w:rsidR="00155249" w:rsidRPr="007A598C">
        <w:rPr>
          <w:i/>
          <w:sz w:val="24"/>
          <w:szCs w:val="24"/>
          <w:lang w:val="bg-BG"/>
        </w:rPr>
        <w:t>.</w:t>
      </w:r>
      <w:r w:rsidR="00155249">
        <w:rPr>
          <w:i/>
          <w:sz w:val="24"/>
          <w:szCs w:val="24"/>
          <w:lang w:val="bg-BG"/>
        </w:rPr>
        <w:t xml:space="preserve">07.2020 г. </w:t>
      </w:r>
      <w:r w:rsidR="00155249" w:rsidRPr="009C6019">
        <w:rPr>
          <w:sz w:val="24"/>
          <w:szCs w:val="24"/>
          <w:lang w:val="bg-BG"/>
        </w:rPr>
        <w:t xml:space="preserve">и </w:t>
      </w:r>
      <w:r w:rsidR="00155249">
        <w:rPr>
          <w:sz w:val="24"/>
          <w:szCs w:val="24"/>
          <w:lang w:val="bg-BG"/>
        </w:rPr>
        <w:t>в изпълнение на Решение № 69 по Протокол № 7 от 28.02.2020</w:t>
      </w:r>
      <w:r w:rsidR="00155249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155249">
        <w:rPr>
          <w:sz w:val="24"/>
          <w:szCs w:val="24"/>
          <w:lang w:val="bg-BG"/>
        </w:rPr>
        <w:t xml:space="preserve"> </w:t>
      </w:r>
      <w:r w:rsidR="008C4A2E">
        <w:rPr>
          <w:sz w:val="24"/>
          <w:szCs w:val="24"/>
          <w:lang w:val="bg-BG"/>
        </w:rPr>
        <w:t xml:space="preserve">и Заповед № </w:t>
      </w:r>
      <w:r w:rsidR="00155249">
        <w:rPr>
          <w:sz w:val="24"/>
          <w:szCs w:val="24"/>
          <w:lang w:val="en-US"/>
        </w:rPr>
        <w:t>193</w:t>
      </w:r>
      <w:r w:rsidR="00155249">
        <w:rPr>
          <w:sz w:val="24"/>
          <w:szCs w:val="24"/>
          <w:lang w:val="bg-BG"/>
        </w:rPr>
        <w:t>/05</w:t>
      </w:r>
      <w:r w:rsidR="00155249">
        <w:rPr>
          <w:sz w:val="24"/>
          <w:szCs w:val="24"/>
          <w:lang w:val="en-US"/>
        </w:rPr>
        <w:t>.04</w:t>
      </w:r>
      <w:r w:rsidR="00155249">
        <w:rPr>
          <w:sz w:val="24"/>
          <w:szCs w:val="24"/>
          <w:lang w:val="bg-BG"/>
        </w:rPr>
        <w:t>.2021</w:t>
      </w:r>
      <w:r w:rsidR="003538F5">
        <w:rPr>
          <w:sz w:val="24"/>
          <w:szCs w:val="24"/>
          <w:lang w:val="bg-BG"/>
        </w:rPr>
        <w:t xml:space="preserve"> г.</w:t>
      </w:r>
    </w:p>
    <w:p w:rsidR="00141385" w:rsidRDefault="003538F5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ОБЯВЯВА</w:t>
      </w:r>
      <w:r w:rsidR="00141385" w:rsidRPr="009C6019">
        <w:rPr>
          <w:b/>
          <w:bCs/>
          <w:sz w:val="24"/>
          <w:szCs w:val="24"/>
          <w:lang w:val="bg-BG"/>
        </w:rPr>
        <w:t>М:</w:t>
      </w:r>
    </w:p>
    <w:p w:rsidR="00CB42FE" w:rsidRPr="009C6019" w:rsidRDefault="00CB42FE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</w:p>
    <w:p w:rsidR="00155249" w:rsidRPr="00911D11" w:rsidRDefault="00C65625" w:rsidP="0015524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CB42FE" w:rsidRPr="009C6019">
        <w:rPr>
          <w:b/>
          <w:bCs/>
          <w:sz w:val="24"/>
          <w:szCs w:val="24"/>
          <w:lang w:val="bg-BG"/>
        </w:rPr>
        <w:t xml:space="preserve">І. </w:t>
      </w:r>
      <w:r w:rsidR="00155249" w:rsidRPr="009C6019">
        <w:rPr>
          <w:b/>
          <w:bCs/>
          <w:sz w:val="24"/>
          <w:szCs w:val="24"/>
          <w:lang w:val="bg-BG"/>
        </w:rPr>
        <w:t>І. Откривам процедура по провеждане на публич</w:t>
      </w:r>
      <w:r w:rsidR="00155249">
        <w:rPr>
          <w:b/>
          <w:bCs/>
          <w:sz w:val="24"/>
          <w:szCs w:val="24"/>
          <w:lang w:val="bg-BG"/>
        </w:rPr>
        <w:t>е</w:t>
      </w:r>
      <w:r w:rsidR="00155249" w:rsidRPr="009C6019">
        <w:rPr>
          <w:b/>
          <w:bCs/>
          <w:sz w:val="24"/>
          <w:szCs w:val="24"/>
          <w:lang w:val="bg-BG"/>
        </w:rPr>
        <w:t>н търг с явно наддаване з</w:t>
      </w:r>
      <w:r w:rsidR="00155249">
        <w:rPr>
          <w:b/>
          <w:bCs/>
          <w:sz w:val="24"/>
          <w:szCs w:val="24"/>
          <w:lang w:val="bg-BG"/>
        </w:rPr>
        <w:t>а отдаване под наем за срок от 1 /една/ стопанска година</w:t>
      </w:r>
      <w:r w:rsidR="00155249" w:rsidRPr="009C6019">
        <w:rPr>
          <w:b/>
          <w:bCs/>
          <w:sz w:val="24"/>
          <w:szCs w:val="24"/>
          <w:lang w:val="bg-BG"/>
        </w:rPr>
        <w:t xml:space="preserve"> </w:t>
      </w:r>
      <w:r w:rsidR="00155249">
        <w:rPr>
          <w:b/>
          <w:bCs/>
          <w:sz w:val="24"/>
          <w:szCs w:val="24"/>
          <w:lang w:val="bg-BG"/>
        </w:rPr>
        <w:t>(2020-2021) на имоти, общинска собственост, представляващи пасища, мери и ливади (Приложение 1), останали не наети след извършено разпределение по Протокол по чл. 37и, ал. 6 от ЗСПЗЗ за окончателното разпределение на пасища, мери и ливади от 13.04.2020 г.</w:t>
      </w:r>
    </w:p>
    <w:p w:rsidR="00155249" w:rsidRPr="00CF36ED" w:rsidRDefault="00155249" w:rsidP="00155249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>. Определям начална тръжна наемна цена в размер на 10 лв./дка, съгласно Решение № 69 по протокол № 7 от 28.02.2020 г. на Общински съвет – Криводол.</w:t>
      </w:r>
    </w:p>
    <w:p w:rsidR="00155249" w:rsidRDefault="00155249" w:rsidP="00155249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</w:t>
      </w:r>
      <w:r>
        <w:rPr>
          <w:b/>
          <w:bCs/>
          <w:sz w:val="24"/>
          <w:szCs w:val="24"/>
          <w:lang w:val="en-US"/>
        </w:rPr>
        <w:t>I</w:t>
      </w:r>
      <w:r w:rsidRPr="009C6019">
        <w:rPr>
          <w:b/>
          <w:bCs/>
          <w:sz w:val="24"/>
          <w:szCs w:val="24"/>
          <w:lang w:val="bg-BG"/>
        </w:rPr>
        <w:t>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</w:t>
      </w:r>
      <w:r>
        <w:rPr>
          <w:b/>
          <w:bCs/>
          <w:sz w:val="24"/>
          <w:szCs w:val="24"/>
          <w:lang w:val="bg-BG"/>
        </w:rPr>
        <w:t xml:space="preserve">ият </w:t>
      </w:r>
      <w:r w:rsidRPr="009C6019">
        <w:rPr>
          <w:b/>
          <w:bCs/>
          <w:sz w:val="24"/>
          <w:szCs w:val="24"/>
          <w:lang w:val="bg-BG"/>
        </w:rPr>
        <w:t>търг с явно наддаване</w:t>
      </w:r>
      <w:r>
        <w:rPr>
          <w:b/>
          <w:bCs/>
          <w:sz w:val="24"/>
          <w:szCs w:val="24"/>
          <w:lang w:val="bg-BG"/>
        </w:rPr>
        <w:t xml:space="preserve"> да се проведе на 21.04.2021 г. от 9:00 часа</w:t>
      </w:r>
    </w:p>
    <w:p w:rsidR="00155249" w:rsidRDefault="00155249" w:rsidP="00155249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овете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търга се яви само един канд</w:t>
      </w:r>
      <w:r>
        <w:rPr>
          <w:color w:val="000000"/>
          <w:sz w:val="24"/>
          <w:szCs w:val="24"/>
          <w:lang w:val="bg-BG"/>
        </w:rPr>
        <w:t xml:space="preserve">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по предложената от него годишна наемна цена, която не може да бъде по-ниска от обявената начална тръжна цена.</w:t>
      </w:r>
    </w:p>
    <w:p w:rsidR="00155249" w:rsidRPr="009C6019" w:rsidRDefault="00155249" w:rsidP="00155249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търговете</w:t>
      </w:r>
      <w:r w:rsidRPr="009C6019">
        <w:rPr>
          <w:b/>
          <w:bCs/>
          <w:sz w:val="24"/>
          <w:szCs w:val="24"/>
          <w:lang w:val="bg-BG"/>
        </w:rPr>
        <w:t xml:space="preserve"> за имотите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155249" w:rsidRPr="009C6019" w:rsidRDefault="00155249" w:rsidP="00155249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от началната тръжна цена за всеки имот</w:t>
      </w:r>
      <w:r>
        <w:rPr>
          <w:b/>
          <w:bCs/>
          <w:sz w:val="24"/>
          <w:szCs w:val="24"/>
          <w:lang w:val="bg-BG"/>
        </w:rPr>
        <w:t>, като участниците в търга следва да внесат</w:t>
      </w:r>
      <w:r w:rsidRPr="009C6019">
        <w:rPr>
          <w:b/>
          <w:bCs/>
          <w:sz w:val="24"/>
          <w:szCs w:val="24"/>
          <w:lang w:val="bg-BG"/>
        </w:rPr>
        <w:t xml:space="preserve"> по отделно</w:t>
      </w:r>
      <w:r>
        <w:rPr>
          <w:b/>
          <w:bCs/>
          <w:sz w:val="24"/>
          <w:szCs w:val="24"/>
          <w:lang w:val="bg-BG"/>
        </w:rPr>
        <w:t xml:space="preserve"> депозит за участие за всеки имот, за който желаят да наддават</w:t>
      </w:r>
      <w:r w:rsidRPr="009C6019">
        <w:rPr>
          <w:b/>
          <w:bCs/>
          <w:sz w:val="24"/>
          <w:szCs w:val="24"/>
          <w:lang w:val="bg-BG"/>
        </w:rPr>
        <w:t>.</w:t>
      </w:r>
    </w:p>
    <w:p w:rsidR="00155249" w:rsidRPr="008F7DF2" w:rsidRDefault="00155249" w:rsidP="00155249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Депозити</w:t>
      </w:r>
      <w:r w:rsidRPr="009C6019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 w:rsidRPr="009C6019">
        <w:rPr>
          <w:sz w:val="24"/>
          <w:szCs w:val="24"/>
          <w:lang w:val="bg-BG"/>
        </w:rPr>
        <w:t xml:space="preserve"> за участие в процедурата </w:t>
      </w:r>
      <w:r w:rsidRPr="00546FE8">
        <w:rPr>
          <w:sz w:val="24"/>
          <w:szCs w:val="24"/>
          <w:lang w:val="bg-BG"/>
        </w:rPr>
        <w:t>за съответните имоти следва да се внасят</w:t>
      </w:r>
      <w:r>
        <w:rPr>
          <w:color w:val="FF0000"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 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в срок до </w:t>
      </w:r>
      <w:r w:rsidRPr="00F9277A">
        <w:rPr>
          <w:b/>
          <w:sz w:val="24"/>
          <w:szCs w:val="24"/>
          <w:lang w:val="bg-BG"/>
        </w:rPr>
        <w:t>16.04.2021 г.</w:t>
      </w:r>
    </w:p>
    <w:p w:rsidR="00155249" w:rsidRDefault="00155249" w:rsidP="00155249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публичните търгове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, до 17:00 часа на </w:t>
      </w:r>
      <w:r w:rsidRPr="00F9277A">
        <w:rPr>
          <w:b/>
          <w:bCs/>
          <w:sz w:val="24"/>
          <w:szCs w:val="24"/>
          <w:lang w:val="bg-BG"/>
        </w:rPr>
        <w:t>16.04.2021 г.:</w:t>
      </w:r>
    </w:p>
    <w:p w:rsidR="00155249" w:rsidRPr="008F7DF2" w:rsidRDefault="00155249" w:rsidP="00155249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</w:t>
      </w:r>
      <w:r>
        <w:rPr>
          <w:color w:val="000000"/>
          <w:sz w:val="24"/>
          <w:szCs w:val="24"/>
          <w:lang w:val="bg-BG"/>
        </w:rPr>
        <w:t xml:space="preserve"> (номер на имота и землище, в което се намира)</w:t>
      </w:r>
      <w:r w:rsidRPr="009C6019">
        <w:rPr>
          <w:color w:val="000000"/>
          <w:sz w:val="24"/>
          <w:szCs w:val="24"/>
          <w:lang w:val="bg-BG"/>
        </w:rPr>
        <w:t>. Допълнения или изменения на подадените предложения не се допускат след представянето им.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155249" w:rsidRPr="009C6019" w:rsidRDefault="00155249" w:rsidP="00155249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155249" w:rsidRPr="009C6019" w:rsidRDefault="00155249" w:rsidP="00155249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VІІІ. Огледите на имотите по </w:t>
      </w:r>
      <w:r>
        <w:rPr>
          <w:b/>
          <w:bCs/>
          <w:sz w:val="24"/>
          <w:szCs w:val="24"/>
          <w:lang w:val="bg-BG"/>
        </w:rPr>
        <w:t>раздел</w:t>
      </w:r>
      <w:r w:rsidRPr="009C6019">
        <w:rPr>
          <w:b/>
          <w:bCs/>
          <w:sz w:val="24"/>
          <w:szCs w:val="24"/>
          <w:lang w:val="bg-BG"/>
        </w:rPr>
        <w:t xml:space="preserve"> І</w:t>
      </w:r>
      <w:r>
        <w:rPr>
          <w:b/>
          <w:bCs/>
          <w:sz w:val="24"/>
          <w:szCs w:val="24"/>
          <w:lang w:val="bg-BG"/>
        </w:rPr>
        <w:t xml:space="preserve">  Приложение 1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могат да се извършват свободно лично от заинтересованите лица всеки </w:t>
      </w:r>
      <w:r>
        <w:rPr>
          <w:b/>
          <w:bCs/>
          <w:sz w:val="24"/>
          <w:szCs w:val="24"/>
          <w:lang w:val="bg-BG"/>
        </w:rPr>
        <w:t xml:space="preserve">работен </w:t>
      </w:r>
      <w:r w:rsidRPr="009C6019">
        <w:rPr>
          <w:b/>
          <w:bCs/>
          <w:sz w:val="24"/>
          <w:szCs w:val="24"/>
          <w:lang w:val="bg-BG"/>
        </w:rPr>
        <w:t xml:space="preserve">ден от обявяване на </w:t>
      </w:r>
      <w:r>
        <w:rPr>
          <w:b/>
          <w:bCs/>
          <w:sz w:val="24"/>
          <w:szCs w:val="24"/>
          <w:lang w:val="bg-BG"/>
        </w:rPr>
        <w:t xml:space="preserve">публичния </w:t>
      </w:r>
      <w:r w:rsidRPr="009C6019">
        <w:rPr>
          <w:b/>
          <w:bCs/>
          <w:sz w:val="24"/>
          <w:szCs w:val="24"/>
          <w:lang w:val="bg-BG"/>
        </w:rPr>
        <w:t>търг до</w:t>
      </w:r>
      <w:r>
        <w:rPr>
          <w:b/>
          <w:bCs/>
          <w:sz w:val="24"/>
          <w:szCs w:val="24"/>
          <w:lang w:val="bg-BG"/>
        </w:rPr>
        <w:t xml:space="preserve"> </w:t>
      </w:r>
      <w:r w:rsidRPr="00F9277A">
        <w:rPr>
          <w:b/>
          <w:bCs/>
          <w:sz w:val="24"/>
          <w:szCs w:val="24"/>
          <w:lang w:val="bg-BG"/>
        </w:rPr>
        <w:t>16.04.2021 г.,</w:t>
      </w:r>
      <w:r w:rsidRPr="009C6019">
        <w:rPr>
          <w:sz w:val="24"/>
          <w:szCs w:val="24"/>
          <w:lang w:val="bg-BG"/>
        </w:rPr>
        <w:t xml:space="preserve"> в рамките на работното време на Общинска администрация Криводол (от 08.00 часа до 17.00 часа)</w:t>
      </w:r>
      <w:r>
        <w:rPr>
          <w:sz w:val="24"/>
          <w:szCs w:val="24"/>
          <w:lang w:val="bg-BG"/>
        </w:rPr>
        <w:t>. П</w:t>
      </w:r>
      <w:r w:rsidRPr="009C6019">
        <w:rPr>
          <w:sz w:val="24"/>
          <w:szCs w:val="24"/>
          <w:lang w:val="bg-BG"/>
        </w:rPr>
        <w:t>ри заявено желание от лице, закупило до</w:t>
      </w:r>
      <w:bookmarkStart w:id="0" w:name="_GoBack"/>
      <w:bookmarkEnd w:id="0"/>
      <w:r w:rsidRPr="009C6019">
        <w:rPr>
          <w:sz w:val="24"/>
          <w:szCs w:val="24"/>
          <w:lang w:val="bg-BG"/>
        </w:rPr>
        <w:t xml:space="preserve">кументация за </w:t>
      </w:r>
      <w:r w:rsidRPr="009C6019">
        <w:rPr>
          <w:sz w:val="24"/>
          <w:szCs w:val="24"/>
          <w:lang w:val="bg-BG"/>
        </w:rPr>
        <w:lastRenderedPageBreak/>
        <w:t>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141385" w:rsidRPr="009C6019" w:rsidRDefault="00141385" w:rsidP="00155249">
      <w:pPr>
        <w:jc w:val="both"/>
        <w:rPr>
          <w:i/>
          <w:iCs/>
          <w:sz w:val="24"/>
          <w:szCs w:val="24"/>
          <w:lang w:val="en-US"/>
        </w:rPr>
      </w:pPr>
    </w:p>
    <w:sectPr w:rsidR="00141385" w:rsidRPr="009C6019" w:rsidSect="00CB42FE">
      <w:footerReference w:type="default" r:id="rId10"/>
      <w:pgSz w:w="11906" w:h="16838" w:code="9"/>
      <w:pgMar w:top="567" w:right="566" w:bottom="851" w:left="993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27" w:rsidRDefault="000D6827">
      <w:r>
        <w:separator/>
      </w:r>
    </w:p>
  </w:endnote>
  <w:endnote w:type="continuationSeparator" w:id="0">
    <w:p w:rsidR="000D6827" w:rsidRDefault="000D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48" w:rsidRPr="00722F29" w:rsidRDefault="00A72848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 w:rsidR="00155249">
      <w:rPr>
        <w:lang w:val="bg-BG"/>
      </w:rPr>
      <w:t>ОБЩИНА КРИВОДОЛ 2021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27" w:rsidRDefault="000D6827">
      <w:r>
        <w:separator/>
      </w:r>
    </w:p>
  </w:footnote>
  <w:footnote w:type="continuationSeparator" w:id="0">
    <w:p w:rsidR="000D6827" w:rsidRDefault="000D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 w15:restartNumberingAfterBreak="0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 w15:restartNumberingAfterBreak="0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 w15:restartNumberingAfterBreak="0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23134"/>
    <w:rsid w:val="000B0E88"/>
    <w:rsid w:val="000D6827"/>
    <w:rsid w:val="000F3B6F"/>
    <w:rsid w:val="001123E0"/>
    <w:rsid w:val="00123D78"/>
    <w:rsid w:val="00141385"/>
    <w:rsid w:val="00155249"/>
    <w:rsid w:val="001B20F1"/>
    <w:rsid w:val="002134AE"/>
    <w:rsid w:val="0024616E"/>
    <w:rsid w:val="002D6206"/>
    <w:rsid w:val="00352619"/>
    <w:rsid w:val="003538F5"/>
    <w:rsid w:val="00357865"/>
    <w:rsid w:val="003E40A9"/>
    <w:rsid w:val="00437EA5"/>
    <w:rsid w:val="004629A5"/>
    <w:rsid w:val="0047761E"/>
    <w:rsid w:val="004A06E6"/>
    <w:rsid w:val="004A3F32"/>
    <w:rsid w:val="0056008D"/>
    <w:rsid w:val="005A214B"/>
    <w:rsid w:val="005A74F8"/>
    <w:rsid w:val="006160A8"/>
    <w:rsid w:val="00631A02"/>
    <w:rsid w:val="00665051"/>
    <w:rsid w:val="006A0F09"/>
    <w:rsid w:val="006A321D"/>
    <w:rsid w:val="007215C9"/>
    <w:rsid w:val="00741CFB"/>
    <w:rsid w:val="00754B63"/>
    <w:rsid w:val="007B7051"/>
    <w:rsid w:val="007D23A0"/>
    <w:rsid w:val="0081657A"/>
    <w:rsid w:val="00845A4B"/>
    <w:rsid w:val="00864AB5"/>
    <w:rsid w:val="008B0CCA"/>
    <w:rsid w:val="008C4A2E"/>
    <w:rsid w:val="008E3767"/>
    <w:rsid w:val="0092129A"/>
    <w:rsid w:val="009241A2"/>
    <w:rsid w:val="00931280"/>
    <w:rsid w:val="0097753C"/>
    <w:rsid w:val="009D0E81"/>
    <w:rsid w:val="009F00BA"/>
    <w:rsid w:val="00A532F0"/>
    <w:rsid w:val="00A72848"/>
    <w:rsid w:val="00A8460A"/>
    <w:rsid w:val="00AB5448"/>
    <w:rsid w:val="00B564F3"/>
    <w:rsid w:val="00B62C95"/>
    <w:rsid w:val="00B711FD"/>
    <w:rsid w:val="00B960EA"/>
    <w:rsid w:val="00BC74F1"/>
    <w:rsid w:val="00C13E57"/>
    <w:rsid w:val="00C2218F"/>
    <w:rsid w:val="00C65625"/>
    <w:rsid w:val="00C717FA"/>
    <w:rsid w:val="00C9144C"/>
    <w:rsid w:val="00CB42FE"/>
    <w:rsid w:val="00CD09BF"/>
    <w:rsid w:val="00D12A33"/>
    <w:rsid w:val="00D4099D"/>
    <w:rsid w:val="00D56C30"/>
    <w:rsid w:val="00D579C4"/>
    <w:rsid w:val="00E664F5"/>
    <w:rsid w:val="00EE4720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D1B"/>
  <w15:docId w15:val="{AAF76EA9-E11A-481E-AF47-E118356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3B6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F3B6F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11">
    <w:name w:val="Без списък1"/>
    <w:next w:val="a2"/>
    <w:uiPriority w:val="99"/>
    <w:semiHidden/>
    <w:unhideWhenUsed/>
    <w:rsid w:val="008C4A2E"/>
  </w:style>
  <w:style w:type="table" w:customStyle="1" w:styleId="12">
    <w:name w:val="Мрежа в таблица1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B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">
    <w:name w:val="Знак Знак Знак Char Char"/>
    <w:basedOn w:val="a"/>
    <w:semiHidden/>
    <w:rsid w:val="00CB42FE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vodol@mbox.is-b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556D-81FC-4909-BE97-C11EBFA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Teodora</cp:lastModifiedBy>
  <cp:revision>32</cp:revision>
  <cp:lastPrinted>2017-06-12T06:16:00Z</cp:lastPrinted>
  <dcterms:created xsi:type="dcterms:W3CDTF">2016-10-27T14:04:00Z</dcterms:created>
  <dcterms:modified xsi:type="dcterms:W3CDTF">2021-04-05T11:10:00Z</dcterms:modified>
</cp:coreProperties>
</file>